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13606" w14:textId="77777777" w:rsidR="001C44BB" w:rsidRDefault="001C44BB" w:rsidP="001C44BB">
      <w:pPr>
        <w:autoSpaceDE w:val="0"/>
        <w:autoSpaceDN w:val="0"/>
        <w:adjustRightInd w:val="0"/>
        <w:jc w:val="center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CÂMARA MUNICIPAL DE BETÂNIA</w:t>
      </w:r>
    </w:p>
    <w:p w14:paraId="68065FB0" w14:textId="77777777" w:rsidR="001C44BB" w:rsidRDefault="001C44BB" w:rsidP="001C44BB">
      <w:pPr>
        <w:autoSpaceDE w:val="0"/>
        <w:autoSpaceDN w:val="0"/>
        <w:adjustRightInd w:val="0"/>
        <w:jc w:val="center"/>
        <w:rPr>
          <w:rFonts w:ascii="Courier-Bold" w:hAnsi="Courier-Bold" w:cs="Courier-Bold"/>
          <w:b/>
          <w:bCs/>
          <w:sz w:val="22"/>
          <w:szCs w:val="22"/>
        </w:rPr>
      </w:pPr>
    </w:p>
    <w:p w14:paraId="678265CF" w14:textId="77777777" w:rsidR="001C44BB" w:rsidRDefault="001C44BB" w:rsidP="001C44BB">
      <w:pPr>
        <w:autoSpaceDE w:val="0"/>
        <w:autoSpaceDN w:val="0"/>
        <w:adjustRightInd w:val="0"/>
        <w:jc w:val="center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COMISSÃO DE CONSTITUIÇÃO, JUSTIÇA E REDAÇÃO</w:t>
      </w:r>
    </w:p>
    <w:p w14:paraId="5791CC96" w14:textId="77777777" w:rsidR="001C44BB" w:rsidRDefault="001C44BB" w:rsidP="001C44BB">
      <w:pPr>
        <w:autoSpaceDE w:val="0"/>
        <w:autoSpaceDN w:val="0"/>
        <w:adjustRightInd w:val="0"/>
        <w:jc w:val="center"/>
        <w:rPr>
          <w:rFonts w:ascii="Courier-Bold" w:hAnsi="Courier-Bold" w:cs="Courier-Bold"/>
          <w:b/>
          <w:bCs/>
          <w:sz w:val="22"/>
          <w:szCs w:val="22"/>
        </w:rPr>
      </w:pPr>
    </w:p>
    <w:p w14:paraId="1088AA0B" w14:textId="28D4ECE5" w:rsidR="001C44BB" w:rsidRDefault="001C44BB" w:rsidP="001C44BB">
      <w:pPr>
        <w:autoSpaceDE w:val="0"/>
        <w:autoSpaceDN w:val="0"/>
        <w:adjustRightInd w:val="0"/>
        <w:jc w:val="center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PARECER Nº 17</w:t>
      </w:r>
      <w:r>
        <w:rPr>
          <w:rFonts w:ascii="Courier-Bold" w:hAnsi="Courier-Bold" w:cs="Courier-Bold"/>
          <w:b/>
          <w:bCs/>
          <w:sz w:val="22"/>
          <w:szCs w:val="22"/>
        </w:rPr>
        <w:t>/2025</w:t>
      </w:r>
    </w:p>
    <w:p w14:paraId="623DFE7B" w14:textId="77777777" w:rsidR="001C44BB" w:rsidRDefault="001C44BB" w:rsidP="001C44BB">
      <w:pPr>
        <w:autoSpaceDE w:val="0"/>
        <w:autoSpaceDN w:val="0"/>
        <w:adjustRightInd w:val="0"/>
        <w:jc w:val="center"/>
        <w:rPr>
          <w:rFonts w:ascii="Courier-Bold" w:hAnsi="Courier-Bold" w:cs="Courier-Bold"/>
          <w:b/>
          <w:bCs/>
          <w:sz w:val="22"/>
          <w:szCs w:val="22"/>
        </w:rPr>
      </w:pPr>
    </w:p>
    <w:p w14:paraId="65F0146D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EMENTA: PROJETO DE LEI Nº 017/2025 DE</w:t>
      </w:r>
    </w:p>
    <w:p w14:paraId="464C8EC9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AUTORIA DO CHEFE DO EXECUTIVO. CRIAÇÃO DO</w:t>
      </w:r>
    </w:p>
    <w:p w14:paraId="020E9229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PROGRAMA ALFABETIZA BETÂNIA. OPINATIVO PELA</w:t>
      </w:r>
    </w:p>
    <w:p w14:paraId="0409D9E8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DECLARAÇÃO DA CONSTITUCIONALIDADE DO</w:t>
      </w:r>
    </w:p>
    <w:p w14:paraId="08F956CE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PROJETO DE LEI.</w:t>
      </w:r>
    </w:p>
    <w:p w14:paraId="067F9867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</w:p>
    <w:p w14:paraId="6083C5D0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I. DO RELATÓRIO</w:t>
      </w:r>
    </w:p>
    <w:p w14:paraId="0B90C385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3A4894DB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1. Trata-se de Projeto de Lei nº 017/2025, de autoria do Chefe do</w:t>
      </w:r>
    </w:p>
    <w:p w14:paraId="0D8375C5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Executivo Municipal, que cria o programa “Alfabetiza Betânia”</w:t>
      </w:r>
    </w:p>
    <w:p w14:paraId="0749C2BD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com</w:t>
      </w:r>
      <w:proofErr w:type="gramEnd"/>
      <w:r>
        <w:rPr>
          <w:rFonts w:ascii="Courier" w:hAnsi="Courier" w:cs="Courier"/>
          <w:sz w:val="22"/>
          <w:szCs w:val="22"/>
        </w:rPr>
        <w:t xml:space="preserve"> o objetivo de garantir o direito à alfabetização na idade</w:t>
      </w:r>
    </w:p>
    <w:p w14:paraId="33C07AAB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certa</w:t>
      </w:r>
      <w:proofErr w:type="gramEnd"/>
      <w:r>
        <w:rPr>
          <w:rFonts w:ascii="Courier" w:hAnsi="Courier" w:cs="Courier"/>
          <w:sz w:val="22"/>
          <w:szCs w:val="22"/>
        </w:rPr>
        <w:t xml:space="preserve"> e recompor aprendizagens dos estudantes do ensino</w:t>
      </w:r>
    </w:p>
    <w:p w14:paraId="7A2EB9D3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fundamental</w:t>
      </w:r>
      <w:proofErr w:type="gramEnd"/>
      <w:r>
        <w:rPr>
          <w:rFonts w:ascii="Courier" w:hAnsi="Courier" w:cs="Courier"/>
          <w:sz w:val="22"/>
          <w:szCs w:val="22"/>
        </w:rPr>
        <w:t>.</w:t>
      </w:r>
    </w:p>
    <w:p w14:paraId="1C639109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6D9BCD55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2. O projeto foi encaminhado para esta Comissão de Justiça e Redação</w:t>
      </w:r>
    </w:p>
    <w:p w14:paraId="0D21357C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para</w:t>
      </w:r>
      <w:proofErr w:type="gramEnd"/>
      <w:r>
        <w:rPr>
          <w:rFonts w:ascii="Courier" w:hAnsi="Courier" w:cs="Courier"/>
          <w:sz w:val="22"/>
          <w:szCs w:val="22"/>
        </w:rPr>
        <w:t xml:space="preserve"> análise da matéria quanto aos aspectos constitucionais,</w:t>
      </w:r>
    </w:p>
    <w:p w14:paraId="4E0D9669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legais</w:t>
      </w:r>
      <w:proofErr w:type="gramEnd"/>
      <w:r>
        <w:rPr>
          <w:rFonts w:ascii="Courier" w:hAnsi="Courier" w:cs="Courier"/>
          <w:sz w:val="22"/>
          <w:szCs w:val="22"/>
        </w:rPr>
        <w:t xml:space="preserve"> e jurídicos, com fulcro no art. 41, I do Regimento Interno</w:t>
      </w:r>
    </w:p>
    <w:p w14:paraId="7A50151B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da</w:t>
      </w:r>
      <w:proofErr w:type="gramEnd"/>
      <w:r>
        <w:rPr>
          <w:rFonts w:ascii="Courier" w:hAnsi="Courier" w:cs="Courier"/>
          <w:sz w:val="22"/>
          <w:szCs w:val="22"/>
        </w:rPr>
        <w:t xml:space="preserve"> Câmara Municipal de Betânia/PE.</w:t>
      </w:r>
    </w:p>
    <w:p w14:paraId="32BFC510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6D469A47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3. É o relatório. Passa-se à fundamentação.</w:t>
      </w:r>
    </w:p>
    <w:p w14:paraId="4BA96CE1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</w:p>
    <w:p w14:paraId="48997E2B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II. DA FUNDAMENTAÇÃO</w:t>
      </w:r>
    </w:p>
    <w:p w14:paraId="3DC2C9FB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438A1282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4. Inicialmente, cumpre-nos destacar que a Constituição Federal</w:t>
      </w:r>
    </w:p>
    <w:p w14:paraId="22F4EBBB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estabelece</w:t>
      </w:r>
      <w:proofErr w:type="gramEnd"/>
      <w:r>
        <w:rPr>
          <w:rFonts w:ascii="Courier" w:hAnsi="Courier" w:cs="Courier"/>
          <w:sz w:val="22"/>
          <w:szCs w:val="22"/>
        </w:rPr>
        <w:t xml:space="preserve"> no artigo 205 a educação como um direito fundamental</w:t>
      </w:r>
    </w:p>
    <w:p w14:paraId="29042AFE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</w:t>
      </w:r>
      <w:proofErr w:type="gramEnd"/>
      <w:r>
        <w:rPr>
          <w:rFonts w:ascii="Courier" w:hAnsi="Courier" w:cs="Courier"/>
          <w:sz w:val="22"/>
          <w:szCs w:val="22"/>
        </w:rPr>
        <w:t xml:space="preserve"> um dever estatal, nos termos:</w:t>
      </w:r>
    </w:p>
    <w:p w14:paraId="01F7B289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0"/>
          <w:szCs w:val="20"/>
        </w:rPr>
      </w:pPr>
    </w:p>
    <w:p w14:paraId="1FF225BF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Art. 205. A educação, </w:t>
      </w:r>
      <w:r>
        <w:rPr>
          <w:rFonts w:ascii="Courier-Bold" w:hAnsi="Courier-Bold" w:cs="Courier-Bold"/>
          <w:b/>
          <w:bCs/>
          <w:sz w:val="20"/>
          <w:szCs w:val="20"/>
        </w:rPr>
        <w:t>direito de todos e dever do</w:t>
      </w:r>
    </w:p>
    <w:p w14:paraId="279ED134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r>
        <w:rPr>
          <w:rFonts w:ascii="Courier-Bold" w:hAnsi="Courier-Bold" w:cs="Courier-Bold"/>
          <w:b/>
          <w:bCs/>
          <w:sz w:val="20"/>
          <w:szCs w:val="20"/>
        </w:rPr>
        <w:t xml:space="preserve">Estado </w:t>
      </w:r>
      <w:r>
        <w:rPr>
          <w:rFonts w:ascii="Courier" w:hAnsi="Courier" w:cs="Courier"/>
          <w:sz w:val="20"/>
          <w:szCs w:val="20"/>
        </w:rPr>
        <w:t>e da família, será promovida e incentivada com</w:t>
      </w:r>
    </w:p>
    <w:p w14:paraId="12CC6FF1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a</w:t>
      </w:r>
      <w:proofErr w:type="gramEnd"/>
      <w:r>
        <w:rPr>
          <w:rFonts w:ascii="Courier" w:hAnsi="Courier" w:cs="Courier"/>
          <w:sz w:val="20"/>
          <w:szCs w:val="20"/>
        </w:rPr>
        <w:t xml:space="preserve"> colaboração da sociedade, visando ao pleno</w:t>
      </w:r>
    </w:p>
    <w:p w14:paraId="47EF1EEE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desenvolvimento</w:t>
      </w:r>
      <w:proofErr w:type="gramEnd"/>
      <w:r>
        <w:rPr>
          <w:rFonts w:ascii="Courier" w:hAnsi="Courier" w:cs="Courier"/>
          <w:sz w:val="20"/>
          <w:szCs w:val="20"/>
        </w:rPr>
        <w:t xml:space="preserve"> da pessoa, seu preparo para o</w:t>
      </w:r>
    </w:p>
    <w:p w14:paraId="3B827B02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exercício</w:t>
      </w:r>
      <w:proofErr w:type="gramEnd"/>
      <w:r>
        <w:rPr>
          <w:rFonts w:ascii="Courier" w:hAnsi="Courier" w:cs="Courier"/>
          <w:sz w:val="20"/>
          <w:szCs w:val="20"/>
        </w:rPr>
        <w:t xml:space="preserve"> da cidadania e sua qualificação para o</w:t>
      </w:r>
    </w:p>
    <w:p w14:paraId="17B5E0CF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trabalho</w:t>
      </w:r>
      <w:proofErr w:type="gramEnd"/>
      <w:r>
        <w:rPr>
          <w:rFonts w:ascii="Courier" w:hAnsi="Courier" w:cs="Courier"/>
          <w:sz w:val="20"/>
          <w:szCs w:val="20"/>
        </w:rPr>
        <w:t>.</w:t>
      </w:r>
    </w:p>
    <w:p w14:paraId="1688DC55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</w:p>
    <w:p w14:paraId="377E19F3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5. Além de estabelecer como dever do Estado garantir o acesso à</w:t>
      </w:r>
    </w:p>
    <w:p w14:paraId="7BB65451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educação</w:t>
      </w:r>
      <w:proofErr w:type="gramEnd"/>
      <w:r>
        <w:rPr>
          <w:rFonts w:ascii="Courier" w:hAnsi="Courier" w:cs="Courier"/>
          <w:sz w:val="22"/>
          <w:szCs w:val="22"/>
        </w:rPr>
        <w:t xml:space="preserve"> promovendo, em colaboração com a sociedade, o</w:t>
      </w:r>
    </w:p>
    <w:p w14:paraId="1CCDADDA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desenvolvimento</w:t>
      </w:r>
      <w:proofErr w:type="gramEnd"/>
      <w:r>
        <w:rPr>
          <w:rFonts w:ascii="Courier" w:hAnsi="Courier" w:cs="Courier"/>
          <w:sz w:val="22"/>
          <w:szCs w:val="22"/>
        </w:rPr>
        <w:t xml:space="preserve"> das pessoas, a Constituição Federal determina a</w:t>
      </w:r>
    </w:p>
    <w:p w14:paraId="19933294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competência</w:t>
      </w:r>
      <w:proofErr w:type="gramEnd"/>
      <w:r>
        <w:rPr>
          <w:rFonts w:ascii="Courier" w:hAnsi="Courier" w:cs="Courier"/>
          <w:sz w:val="22"/>
          <w:szCs w:val="22"/>
        </w:rPr>
        <w:t xml:space="preserve"> do Município em relação a educação infantil e</w:t>
      </w:r>
    </w:p>
    <w:p w14:paraId="3F081BF3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fundamental</w:t>
      </w:r>
      <w:proofErr w:type="gramEnd"/>
      <w:r>
        <w:rPr>
          <w:rFonts w:ascii="Courier" w:hAnsi="Courier" w:cs="Courier"/>
          <w:sz w:val="22"/>
          <w:szCs w:val="22"/>
        </w:rPr>
        <w:t>, transcreve-se:</w:t>
      </w:r>
    </w:p>
    <w:p w14:paraId="1B7962F4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0"/>
          <w:szCs w:val="20"/>
        </w:rPr>
      </w:pPr>
    </w:p>
    <w:p w14:paraId="35251E5B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Art. 211. A União, os Estados, o Distrito Federal e</w:t>
      </w:r>
    </w:p>
    <w:p w14:paraId="6C0A642B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os</w:t>
      </w:r>
      <w:proofErr w:type="gramEnd"/>
      <w:r>
        <w:rPr>
          <w:rFonts w:ascii="Courier" w:hAnsi="Courier" w:cs="Courier"/>
          <w:sz w:val="20"/>
          <w:szCs w:val="20"/>
        </w:rPr>
        <w:t xml:space="preserve"> Municípios organizarão em regime de colaboração</w:t>
      </w:r>
    </w:p>
    <w:p w14:paraId="65B1C107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t>seus</w:t>
      </w:r>
      <w:proofErr w:type="gramEnd"/>
      <w:r>
        <w:rPr>
          <w:rFonts w:ascii="Courier" w:hAnsi="Courier" w:cs="Courier"/>
          <w:sz w:val="20"/>
          <w:szCs w:val="20"/>
        </w:rPr>
        <w:t xml:space="preserve"> sistemas de ensino.</w:t>
      </w:r>
    </w:p>
    <w:p w14:paraId="6F4709AC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lastRenderedPageBreak/>
        <w:t>[...]</w:t>
      </w:r>
    </w:p>
    <w:p w14:paraId="134B0D6A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-Bold" w:hAnsi="Courier-Bold" w:cs="Courier-Bold"/>
          <w:b/>
          <w:bCs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§ 2º </w:t>
      </w:r>
      <w:r>
        <w:rPr>
          <w:rFonts w:ascii="Courier-Bold" w:hAnsi="Courier-Bold" w:cs="Courier-Bold"/>
          <w:b/>
          <w:bCs/>
          <w:sz w:val="20"/>
          <w:szCs w:val="20"/>
        </w:rPr>
        <w:t>Os Municípios atuarão prioritariamente no ensino</w:t>
      </w:r>
    </w:p>
    <w:p w14:paraId="7D511090" w14:textId="414E4DC9" w:rsidR="0012655E" w:rsidRPr="0012655E" w:rsidRDefault="001C44BB" w:rsidP="001C44BB">
      <w:pPr>
        <w:jc w:val="right"/>
        <w:rPr>
          <w:rFonts w:ascii="Arial" w:hAnsi="Arial" w:cs="Arial"/>
        </w:rPr>
      </w:pPr>
      <w:proofErr w:type="gramStart"/>
      <w:r>
        <w:rPr>
          <w:rFonts w:ascii="Courier-Bold" w:hAnsi="Courier-Bold" w:cs="Courier-Bold"/>
          <w:b/>
          <w:bCs/>
          <w:sz w:val="20"/>
          <w:szCs w:val="20"/>
        </w:rPr>
        <w:t>fundamental</w:t>
      </w:r>
      <w:proofErr w:type="gramEnd"/>
      <w:r>
        <w:rPr>
          <w:rFonts w:ascii="Courier-Bold" w:hAnsi="Courier-Bold" w:cs="Courier-Bold"/>
          <w:b/>
          <w:bCs/>
          <w:sz w:val="20"/>
          <w:szCs w:val="20"/>
        </w:rPr>
        <w:t xml:space="preserve"> e na educação infantil.</w:t>
      </w:r>
    </w:p>
    <w:p w14:paraId="449CBF08" w14:textId="77777777" w:rsidR="0012655E" w:rsidRPr="0012655E" w:rsidRDefault="0012655E" w:rsidP="0012655E">
      <w:pPr>
        <w:rPr>
          <w:rFonts w:ascii="Arial" w:hAnsi="Arial" w:cs="Arial"/>
        </w:rPr>
      </w:pPr>
    </w:p>
    <w:p w14:paraId="1B9FC0E7" w14:textId="77777777" w:rsidR="0012655E" w:rsidRPr="0012655E" w:rsidRDefault="0012655E" w:rsidP="0012655E">
      <w:pPr>
        <w:rPr>
          <w:rFonts w:ascii="Arial" w:hAnsi="Arial" w:cs="Arial"/>
        </w:rPr>
      </w:pPr>
    </w:p>
    <w:p w14:paraId="622CC51D" w14:textId="77777777" w:rsidR="0012655E" w:rsidRPr="0012655E" w:rsidRDefault="0012655E" w:rsidP="0012655E">
      <w:pPr>
        <w:rPr>
          <w:rFonts w:ascii="Arial" w:hAnsi="Arial" w:cs="Arial"/>
        </w:rPr>
      </w:pPr>
    </w:p>
    <w:p w14:paraId="71FC4452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6. A Constituição Federal estabelece também a competência do</w:t>
      </w:r>
    </w:p>
    <w:p w14:paraId="75D5F48C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Município para legislar sobre programas de educação, vejamos:</w:t>
      </w:r>
    </w:p>
    <w:p w14:paraId="1AD5EC5B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2C139B51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Art. 30. Compete aos Municípios:</w:t>
      </w:r>
    </w:p>
    <w:p w14:paraId="073A4108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I - legislar sobre assuntos de interesse</w:t>
      </w:r>
    </w:p>
    <w:p w14:paraId="60DD71C6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local</w:t>
      </w:r>
      <w:proofErr w:type="gramEnd"/>
      <w:r>
        <w:rPr>
          <w:rFonts w:ascii="Courier" w:hAnsi="Courier" w:cs="Courier"/>
          <w:sz w:val="22"/>
          <w:szCs w:val="22"/>
        </w:rPr>
        <w:t>;</w:t>
      </w:r>
    </w:p>
    <w:p w14:paraId="2A6296AB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[...]</w:t>
      </w:r>
    </w:p>
    <w:p w14:paraId="233ADA84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VI - manter, com a cooperação técnica e</w:t>
      </w:r>
    </w:p>
    <w:p w14:paraId="23DDBCDE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financeira</w:t>
      </w:r>
      <w:proofErr w:type="gramEnd"/>
      <w:r>
        <w:rPr>
          <w:rFonts w:ascii="Courier" w:hAnsi="Courier" w:cs="Courier"/>
          <w:sz w:val="22"/>
          <w:szCs w:val="22"/>
        </w:rPr>
        <w:t xml:space="preserve"> da União e do Estado, programas de</w:t>
      </w:r>
    </w:p>
    <w:p w14:paraId="0CA34BFF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educação</w:t>
      </w:r>
      <w:proofErr w:type="gramEnd"/>
      <w:r>
        <w:rPr>
          <w:rFonts w:ascii="Courier" w:hAnsi="Courier" w:cs="Courier"/>
          <w:sz w:val="22"/>
          <w:szCs w:val="22"/>
        </w:rPr>
        <w:t xml:space="preserve"> infantil e de ensino fundamental;</w:t>
      </w:r>
    </w:p>
    <w:p w14:paraId="6FA723B7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[...]</w:t>
      </w:r>
    </w:p>
    <w:p w14:paraId="1BD91E00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7A121884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7. A Lei Orgânica do Município de Betânia, por sua vez, estabelece</w:t>
      </w:r>
    </w:p>
    <w:p w14:paraId="234375AB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no</w:t>
      </w:r>
      <w:proofErr w:type="gramEnd"/>
      <w:r>
        <w:rPr>
          <w:rFonts w:ascii="Courier" w:hAnsi="Courier" w:cs="Courier"/>
          <w:sz w:val="22"/>
          <w:szCs w:val="22"/>
        </w:rPr>
        <w:t xml:space="preserve"> artigo 8º, inciso VI, a competência privativa do Município</w:t>
      </w:r>
    </w:p>
    <w:p w14:paraId="6E05E262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para</w:t>
      </w:r>
      <w:proofErr w:type="gramEnd"/>
      <w:r>
        <w:rPr>
          <w:rFonts w:ascii="Courier" w:hAnsi="Courier" w:cs="Courier"/>
          <w:sz w:val="22"/>
          <w:szCs w:val="22"/>
        </w:rPr>
        <w:t xml:space="preserve"> manter, com cooperação técnica e financeira do Estado e da</w:t>
      </w:r>
    </w:p>
    <w:p w14:paraId="72CAAB75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União, programas de educação.</w:t>
      </w:r>
    </w:p>
    <w:p w14:paraId="7360AFA7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64208A08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8. Assim como estabelece no artigo 9º, inciso V, a competência comum</w:t>
      </w:r>
    </w:p>
    <w:p w14:paraId="4F5C4FB7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do</w:t>
      </w:r>
      <w:proofErr w:type="gramEnd"/>
      <w:r>
        <w:rPr>
          <w:rFonts w:ascii="Courier" w:hAnsi="Courier" w:cs="Courier"/>
          <w:sz w:val="22"/>
          <w:szCs w:val="22"/>
        </w:rPr>
        <w:t xml:space="preserve"> Município para promover o acesso à educação.</w:t>
      </w:r>
    </w:p>
    <w:p w14:paraId="5F3F88B6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0E16368D" w14:textId="4225E1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9. Dessa forma, resta demonstrado a</w:t>
      </w:r>
      <w:r>
        <w:rPr>
          <w:rFonts w:ascii="Courier" w:hAnsi="Courier" w:cs="Courier"/>
          <w:sz w:val="22"/>
          <w:szCs w:val="22"/>
        </w:rPr>
        <w:t xml:space="preserve"> constitucionalidade material e </w:t>
      </w:r>
      <w:r>
        <w:rPr>
          <w:rFonts w:ascii="Courier" w:hAnsi="Courier" w:cs="Courier"/>
          <w:sz w:val="22"/>
          <w:szCs w:val="22"/>
        </w:rPr>
        <w:t>formal do Projeto de Lei sob anál</w:t>
      </w:r>
      <w:r>
        <w:rPr>
          <w:rFonts w:ascii="Courier" w:hAnsi="Courier" w:cs="Courier"/>
          <w:sz w:val="22"/>
          <w:szCs w:val="22"/>
        </w:rPr>
        <w:t xml:space="preserve">ise, uma vez que se trata de um </w:t>
      </w:r>
      <w:r>
        <w:rPr>
          <w:rFonts w:ascii="Courier" w:hAnsi="Courier" w:cs="Courier"/>
          <w:sz w:val="22"/>
          <w:szCs w:val="22"/>
        </w:rPr>
        <w:t>programa de educação básica.</w:t>
      </w:r>
    </w:p>
    <w:p w14:paraId="42476E9E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05377BFE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10. Quanto à iniciativa, a Lei Orgânica estabelece no artigo</w:t>
      </w:r>
    </w:p>
    <w:p w14:paraId="3C9C7EAA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31, §1º, inciso II e III, que compete privativamente ao Chefe do</w:t>
      </w:r>
    </w:p>
    <w:p w14:paraId="5AB40CDC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Executivo Municipal a iniciativa de Leis que aumentem despesas</w:t>
      </w:r>
    </w:p>
    <w:p w14:paraId="485E2A3D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para</w:t>
      </w:r>
      <w:proofErr w:type="gramEnd"/>
      <w:r>
        <w:rPr>
          <w:rFonts w:ascii="Courier" w:hAnsi="Courier" w:cs="Courier"/>
          <w:sz w:val="22"/>
          <w:szCs w:val="22"/>
        </w:rPr>
        <w:t xml:space="preserve"> o Município e/ou trate de questões relacionadas aos</w:t>
      </w:r>
    </w:p>
    <w:p w14:paraId="5F874997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servidores</w:t>
      </w:r>
      <w:proofErr w:type="gramEnd"/>
      <w:r>
        <w:rPr>
          <w:rFonts w:ascii="Courier" w:hAnsi="Courier" w:cs="Courier"/>
          <w:sz w:val="22"/>
          <w:szCs w:val="22"/>
        </w:rPr>
        <w:t xml:space="preserve"> municipais.</w:t>
      </w:r>
    </w:p>
    <w:p w14:paraId="496B7BD0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641F011E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11. A Lei Orgânica no artigo 30 prevê também que é matéria de</w:t>
      </w:r>
    </w:p>
    <w:p w14:paraId="147ABEE2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Lei Complementar as regras gerais de educação, razão pela qual</w:t>
      </w:r>
    </w:p>
    <w:p w14:paraId="43F9958E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</w:t>
      </w:r>
      <w:proofErr w:type="gramEnd"/>
      <w:r>
        <w:rPr>
          <w:rFonts w:ascii="Courier" w:hAnsi="Courier" w:cs="Courier"/>
          <w:sz w:val="22"/>
          <w:szCs w:val="22"/>
        </w:rPr>
        <w:t xml:space="preserve"> aprovação do presente projeto depende da votação por maioria</w:t>
      </w:r>
    </w:p>
    <w:p w14:paraId="58EB3DEE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absoluta</w:t>
      </w:r>
      <w:proofErr w:type="gramEnd"/>
      <w:r>
        <w:rPr>
          <w:rFonts w:ascii="Courier" w:hAnsi="Courier" w:cs="Courier"/>
          <w:sz w:val="22"/>
          <w:szCs w:val="22"/>
        </w:rPr>
        <w:t>.</w:t>
      </w:r>
    </w:p>
    <w:p w14:paraId="3B79C14A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53B3A907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12. Destacamos que não há vício de iniciativa no projeto sob</w:t>
      </w:r>
    </w:p>
    <w:p w14:paraId="2E685C04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análise</w:t>
      </w:r>
      <w:proofErr w:type="gramEnd"/>
      <w:r>
        <w:rPr>
          <w:rFonts w:ascii="Courier" w:hAnsi="Courier" w:cs="Courier"/>
          <w:sz w:val="22"/>
          <w:szCs w:val="22"/>
        </w:rPr>
        <w:t>.</w:t>
      </w:r>
    </w:p>
    <w:p w14:paraId="48F90ED8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749EE38F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13. Quanto ao programa de alfabetização na idade certa criado</w:t>
      </w:r>
    </w:p>
    <w:p w14:paraId="0E8CEA8D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pela</w:t>
      </w:r>
      <w:proofErr w:type="gramEnd"/>
      <w:r>
        <w:rPr>
          <w:rFonts w:ascii="Courier" w:hAnsi="Courier" w:cs="Courier"/>
          <w:sz w:val="22"/>
          <w:szCs w:val="22"/>
        </w:rPr>
        <w:t xml:space="preserve"> lei sob análise, a Lei de Bases e Diretrizes da Educação</w:t>
      </w:r>
    </w:p>
    <w:p w14:paraId="4F0ED19A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Nacional, Lei nº, estabelece no artigo 32, inciso I, que o</w:t>
      </w:r>
    </w:p>
    <w:p w14:paraId="068BEB7F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objetivo</w:t>
      </w:r>
      <w:proofErr w:type="gramEnd"/>
      <w:r>
        <w:rPr>
          <w:rFonts w:ascii="Courier" w:hAnsi="Courier" w:cs="Courier"/>
          <w:sz w:val="22"/>
          <w:szCs w:val="22"/>
        </w:rPr>
        <w:t xml:space="preserve"> do ensino fundamental é o pleno domínio da leitura,</w:t>
      </w:r>
    </w:p>
    <w:p w14:paraId="40D625DA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escrita</w:t>
      </w:r>
      <w:proofErr w:type="gramEnd"/>
      <w:r>
        <w:rPr>
          <w:rFonts w:ascii="Courier" w:hAnsi="Courier" w:cs="Courier"/>
          <w:sz w:val="22"/>
          <w:szCs w:val="22"/>
        </w:rPr>
        <w:t xml:space="preserve"> e do cálculo, transcreve-se:</w:t>
      </w:r>
    </w:p>
    <w:p w14:paraId="7276F74E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lastRenderedPageBreak/>
        <w:t>Art. 32. O ensino fundamental obrigatório, com</w:t>
      </w:r>
    </w:p>
    <w:p w14:paraId="58FA66BE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duração</w:t>
      </w:r>
      <w:proofErr w:type="gramEnd"/>
      <w:r>
        <w:rPr>
          <w:rFonts w:ascii="Courier" w:hAnsi="Courier" w:cs="Courier"/>
          <w:sz w:val="22"/>
          <w:szCs w:val="22"/>
        </w:rPr>
        <w:t xml:space="preserve"> de 9 (nove) anos, gratuito na escola</w:t>
      </w:r>
    </w:p>
    <w:p w14:paraId="19446729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pública</w:t>
      </w:r>
      <w:proofErr w:type="gramEnd"/>
      <w:r>
        <w:rPr>
          <w:rFonts w:ascii="Courier" w:hAnsi="Courier" w:cs="Courier"/>
          <w:sz w:val="22"/>
          <w:szCs w:val="22"/>
        </w:rPr>
        <w:t>, iniciando-se aos 6 (seis) anos de</w:t>
      </w:r>
    </w:p>
    <w:p w14:paraId="70364517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idade</w:t>
      </w:r>
      <w:proofErr w:type="gramEnd"/>
      <w:r>
        <w:rPr>
          <w:rFonts w:ascii="Courier" w:hAnsi="Courier" w:cs="Courier"/>
          <w:sz w:val="22"/>
          <w:szCs w:val="22"/>
        </w:rPr>
        <w:t>, terá por objetivo a formação básica do</w:t>
      </w:r>
    </w:p>
    <w:p w14:paraId="6D058235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cidadão</w:t>
      </w:r>
      <w:proofErr w:type="gramEnd"/>
      <w:r>
        <w:rPr>
          <w:rFonts w:ascii="Courier" w:hAnsi="Courier" w:cs="Courier"/>
          <w:sz w:val="22"/>
          <w:szCs w:val="22"/>
        </w:rPr>
        <w:t>, mediante:</w:t>
      </w:r>
    </w:p>
    <w:p w14:paraId="07611907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I - o desenvolvimento da capacidade de aprender,</w:t>
      </w:r>
    </w:p>
    <w:p w14:paraId="3309D911" w14:textId="77777777" w:rsidR="001C44BB" w:rsidRDefault="001C44BB" w:rsidP="001C44BB">
      <w:pPr>
        <w:autoSpaceDE w:val="0"/>
        <w:autoSpaceDN w:val="0"/>
        <w:adjustRightInd w:val="0"/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tendo</w:t>
      </w:r>
      <w:proofErr w:type="gramEnd"/>
      <w:r>
        <w:rPr>
          <w:rFonts w:ascii="Courier" w:hAnsi="Courier" w:cs="Courier"/>
          <w:sz w:val="22"/>
          <w:szCs w:val="22"/>
        </w:rPr>
        <w:t xml:space="preserve"> como meios básicos o pleno domínio da</w:t>
      </w:r>
    </w:p>
    <w:p w14:paraId="1BF664B2" w14:textId="1BD92B82" w:rsidR="0012655E" w:rsidRDefault="001C44BB" w:rsidP="001C44BB">
      <w:pPr>
        <w:jc w:val="right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leitura</w:t>
      </w:r>
      <w:proofErr w:type="gramEnd"/>
      <w:r>
        <w:rPr>
          <w:rFonts w:ascii="Courier" w:hAnsi="Courier" w:cs="Courier"/>
          <w:sz w:val="22"/>
          <w:szCs w:val="22"/>
        </w:rPr>
        <w:t>, da escrita e do cálculo;</w:t>
      </w:r>
    </w:p>
    <w:p w14:paraId="7566D4E4" w14:textId="77777777" w:rsidR="001C44BB" w:rsidRDefault="001C44BB" w:rsidP="001C44BB">
      <w:pPr>
        <w:rPr>
          <w:rFonts w:ascii="Courier" w:hAnsi="Courier" w:cs="Courier"/>
          <w:sz w:val="22"/>
          <w:szCs w:val="22"/>
        </w:rPr>
      </w:pPr>
    </w:p>
    <w:p w14:paraId="10847CF5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14. Ou seja, o objetivo principal da educação básica é a</w:t>
      </w:r>
    </w:p>
    <w:p w14:paraId="45BA7E92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alfabetização</w:t>
      </w:r>
      <w:proofErr w:type="gramEnd"/>
      <w:r>
        <w:rPr>
          <w:rFonts w:ascii="Courier" w:hAnsi="Courier" w:cs="Courier"/>
          <w:sz w:val="22"/>
          <w:szCs w:val="22"/>
        </w:rPr>
        <w:t xml:space="preserve"> dos cidadãos.</w:t>
      </w:r>
    </w:p>
    <w:p w14:paraId="15BB61F1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1E969064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15. Já a Base Nacional Comum Curricular propõe como objetivo</w:t>
      </w:r>
    </w:p>
    <w:p w14:paraId="112E0EA5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dos</w:t>
      </w:r>
      <w:proofErr w:type="gramEnd"/>
      <w:r>
        <w:rPr>
          <w:rFonts w:ascii="Courier" w:hAnsi="Courier" w:cs="Courier"/>
          <w:sz w:val="22"/>
          <w:szCs w:val="22"/>
        </w:rPr>
        <w:t xml:space="preserve"> anos iniciais do ensino fundamental o foco para alfabetização</w:t>
      </w:r>
    </w:p>
    <w:p w14:paraId="2EF479E7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dos</w:t>
      </w:r>
      <w:proofErr w:type="gramEnd"/>
      <w:r>
        <w:rPr>
          <w:rFonts w:ascii="Courier" w:hAnsi="Courier" w:cs="Courier"/>
          <w:sz w:val="22"/>
          <w:szCs w:val="22"/>
        </w:rPr>
        <w:t xml:space="preserve"> alunos.</w:t>
      </w:r>
    </w:p>
    <w:p w14:paraId="50A91C7D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73F561F7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16. Destacamos ainda que o programa criado pelo projeto de lei</w:t>
      </w:r>
    </w:p>
    <w:p w14:paraId="27BC32C6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sob</w:t>
      </w:r>
      <w:proofErr w:type="gramEnd"/>
      <w:r>
        <w:rPr>
          <w:rFonts w:ascii="Courier" w:hAnsi="Courier" w:cs="Courier"/>
          <w:sz w:val="22"/>
          <w:szCs w:val="22"/>
        </w:rPr>
        <w:t xml:space="preserve"> análise é a implementação das diretrizes firmadas no Pacto</w:t>
      </w:r>
    </w:p>
    <w:p w14:paraId="79F49B16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Nacional pela Alfabetização na Idade Certa - PNAIC, um</w:t>
      </w:r>
    </w:p>
    <w:p w14:paraId="37EE8DEF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proofErr w:type="gramStart"/>
      <w:r>
        <w:rPr>
          <w:rFonts w:ascii="Courier-Bold" w:hAnsi="Courier-Bold" w:cs="Courier-Bold"/>
          <w:b/>
          <w:bCs/>
          <w:sz w:val="22"/>
          <w:szCs w:val="22"/>
        </w:rPr>
        <w:t>compromisso</w:t>
      </w:r>
      <w:proofErr w:type="gramEnd"/>
      <w:r>
        <w:rPr>
          <w:rFonts w:ascii="Courier-Bold" w:hAnsi="Courier-Bold" w:cs="Courier-Bold"/>
          <w:b/>
          <w:bCs/>
          <w:sz w:val="22"/>
          <w:szCs w:val="22"/>
        </w:rPr>
        <w:t xml:space="preserve"> formal </w:t>
      </w:r>
      <w:r>
        <w:rPr>
          <w:rFonts w:ascii="Courier" w:hAnsi="Courier" w:cs="Courier"/>
          <w:sz w:val="22"/>
          <w:szCs w:val="22"/>
        </w:rPr>
        <w:t xml:space="preserve">firmado entre </w:t>
      </w:r>
      <w:r>
        <w:rPr>
          <w:rFonts w:ascii="Courier-Bold" w:hAnsi="Courier-Bold" w:cs="Courier-Bold"/>
          <w:b/>
          <w:bCs/>
          <w:sz w:val="22"/>
          <w:szCs w:val="22"/>
        </w:rPr>
        <w:t>União, estados, Distrito</w:t>
      </w:r>
    </w:p>
    <w:p w14:paraId="55C7D5E0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Federal, municípios e sociedade</w:t>
      </w:r>
      <w:r>
        <w:rPr>
          <w:rFonts w:ascii="Courier" w:hAnsi="Courier" w:cs="Courier"/>
          <w:sz w:val="22"/>
          <w:szCs w:val="22"/>
        </w:rPr>
        <w:t xml:space="preserve">, com o objetivo de </w:t>
      </w:r>
      <w:r>
        <w:rPr>
          <w:rFonts w:ascii="Courier-Bold" w:hAnsi="Courier-Bold" w:cs="Courier-Bold"/>
          <w:b/>
          <w:bCs/>
          <w:sz w:val="22"/>
          <w:szCs w:val="22"/>
        </w:rPr>
        <w:t>alfabetizar</w:t>
      </w:r>
    </w:p>
    <w:p w14:paraId="6E64DA39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-Bold" w:hAnsi="Courier-Bold" w:cs="Courier-Bold"/>
          <w:b/>
          <w:bCs/>
          <w:sz w:val="22"/>
          <w:szCs w:val="22"/>
        </w:rPr>
        <w:t>todas</w:t>
      </w:r>
      <w:proofErr w:type="gramEnd"/>
      <w:r>
        <w:rPr>
          <w:rFonts w:ascii="Courier-Bold" w:hAnsi="Courier-Bold" w:cs="Courier-Bold"/>
          <w:b/>
          <w:bCs/>
          <w:sz w:val="22"/>
          <w:szCs w:val="22"/>
        </w:rPr>
        <w:t xml:space="preserve"> as crianças até, no máximo, 8 anos</w:t>
      </w:r>
      <w:r>
        <w:rPr>
          <w:rFonts w:ascii="Courier" w:hAnsi="Courier" w:cs="Courier"/>
          <w:sz w:val="22"/>
          <w:szCs w:val="22"/>
        </w:rPr>
        <w:t>, ao término do 3º ano</w:t>
      </w:r>
    </w:p>
    <w:p w14:paraId="2E14B378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do</w:t>
      </w:r>
      <w:proofErr w:type="gramEnd"/>
      <w:r>
        <w:rPr>
          <w:rFonts w:ascii="Courier" w:hAnsi="Courier" w:cs="Courier"/>
          <w:sz w:val="22"/>
          <w:szCs w:val="22"/>
        </w:rPr>
        <w:t xml:space="preserve"> Ensino Fundamental.</w:t>
      </w:r>
    </w:p>
    <w:p w14:paraId="02B6BB42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6B35D8AF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17. Assim, resta evidenciada a ausência de óbices legais à</w:t>
      </w:r>
    </w:p>
    <w:p w14:paraId="0BC6A677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tramitação</w:t>
      </w:r>
      <w:proofErr w:type="gramEnd"/>
      <w:r>
        <w:rPr>
          <w:rFonts w:ascii="Courier" w:hAnsi="Courier" w:cs="Courier"/>
          <w:sz w:val="22"/>
          <w:szCs w:val="22"/>
        </w:rPr>
        <w:t xml:space="preserve"> do projeto.</w:t>
      </w:r>
    </w:p>
    <w:p w14:paraId="373A9045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5EECE47E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18. Destacamos também que todo projeto de lei que implique</w:t>
      </w:r>
    </w:p>
    <w:p w14:paraId="410697A1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aumento</w:t>
      </w:r>
      <w:proofErr w:type="gramEnd"/>
      <w:r>
        <w:rPr>
          <w:rFonts w:ascii="Courier" w:hAnsi="Courier" w:cs="Courier"/>
          <w:sz w:val="22"/>
          <w:szCs w:val="22"/>
        </w:rPr>
        <w:t xml:space="preserve"> de despesas para o Município deve vir acompanhado do</w:t>
      </w:r>
    </w:p>
    <w:p w14:paraId="34F3DDDF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Relatório de Impacto Financeiro.</w:t>
      </w:r>
    </w:p>
    <w:p w14:paraId="5CBD70DF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</w:p>
    <w:p w14:paraId="0A937A73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r>
        <w:rPr>
          <w:rFonts w:ascii="Courier-Bold" w:hAnsi="Courier-Bold" w:cs="Courier-Bold"/>
          <w:b/>
          <w:bCs/>
          <w:sz w:val="22"/>
          <w:szCs w:val="22"/>
        </w:rPr>
        <w:t>III. DA CONCLUSÃO</w:t>
      </w:r>
    </w:p>
    <w:p w14:paraId="6AA008A1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56CD375D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19. Ante o exposto, considerando o princípio da legalidade previsto</w:t>
      </w:r>
    </w:p>
    <w:p w14:paraId="19D1BD5C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constitucionalmente</w:t>
      </w:r>
      <w:proofErr w:type="gramEnd"/>
      <w:r>
        <w:rPr>
          <w:rFonts w:ascii="Courier" w:hAnsi="Courier" w:cs="Courier"/>
          <w:sz w:val="22"/>
          <w:szCs w:val="22"/>
        </w:rPr>
        <w:t xml:space="preserve">, esta Comissão </w:t>
      </w:r>
      <w:r>
        <w:rPr>
          <w:rFonts w:ascii="Courier-Bold" w:hAnsi="Courier-Bold" w:cs="Courier-Bold"/>
          <w:b/>
          <w:bCs/>
          <w:sz w:val="22"/>
          <w:szCs w:val="22"/>
        </w:rPr>
        <w:t>manifesta-se FAVORÁVEL à</w:t>
      </w:r>
    </w:p>
    <w:p w14:paraId="1E5A2C58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proofErr w:type="gramStart"/>
      <w:r>
        <w:rPr>
          <w:rFonts w:ascii="Courier-Bold" w:hAnsi="Courier-Bold" w:cs="Courier-Bold"/>
          <w:b/>
          <w:bCs/>
          <w:sz w:val="22"/>
          <w:szCs w:val="22"/>
        </w:rPr>
        <w:t>tramitação</w:t>
      </w:r>
      <w:proofErr w:type="gramEnd"/>
      <w:r>
        <w:rPr>
          <w:rFonts w:ascii="Courier-Bold" w:hAnsi="Courier-Bold" w:cs="Courier-Bold"/>
          <w:b/>
          <w:bCs/>
          <w:sz w:val="22"/>
          <w:szCs w:val="22"/>
        </w:rPr>
        <w:t xml:space="preserve"> do Projeto de Lei nº 017/2025, desde que seja incluído</w:t>
      </w:r>
    </w:p>
    <w:p w14:paraId="0463EF1C" w14:textId="77777777" w:rsidR="001C44BB" w:rsidRDefault="001C44BB" w:rsidP="001C44BB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2"/>
          <w:szCs w:val="22"/>
        </w:rPr>
      </w:pPr>
      <w:proofErr w:type="gramStart"/>
      <w:r>
        <w:rPr>
          <w:rFonts w:ascii="Courier-Bold" w:hAnsi="Courier-Bold" w:cs="Courier-Bold"/>
          <w:b/>
          <w:bCs/>
          <w:sz w:val="22"/>
          <w:szCs w:val="22"/>
        </w:rPr>
        <w:t>o</w:t>
      </w:r>
      <w:proofErr w:type="gramEnd"/>
      <w:r>
        <w:rPr>
          <w:rFonts w:ascii="Courier-Bold" w:hAnsi="Courier-Bold" w:cs="Courier-Bold"/>
          <w:b/>
          <w:bCs/>
          <w:sz w:val="22"/>
          <w:szCs w:val="22"/>
        </w:rPr>
        <w:t xml:space="preserve"> Estudo de Impacto Orçamentário-financeiro.</w:t>
      </w:r>
    </w:p>
    <w:p w14:paraId="1877FEBA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08D8AF0F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20. A Comissão ressalta a necessidade de aprovação por maioria</w:t>
      </w:r>
    </w:p>
    <w:p w14:paraId="7BC09A87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absoluta</w:t>
      </w:r>
      <w:proofErr w:type="gramEnd"/>
      <w:r>
        <w:rPr>
          <w:rFonts w:ascii="Courier" w:hAnsi="Courier" w:cs="Courier"/>
          <w:sz w:val="22"/>
          <w:szCs w:val="22"/>
        </w:rPr>
        <w:t xml:space="preserve"> da Câmara Municipal de Betânia em razão da determinação</w:t>
      </w:r>
    </w:p>
    <w:p w14:paraId="26F52335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do</w:t>
      </w:r>
      <w:proofErr w:type="gramEnd"/>
      <w:r>
        <w:rPr>
          <w:rFonts w:ascii="Courier" w:hAnsi="Courier" w:cs="Courier"/>
          <w:sz w:val="22"/>
          <w:szCs w:val="22"/>
        </w:rPr>
        <w:t xml:space="preserve"> artigo 30 da Lei Orgânica.</w:t>
      </w:r>
    </w:p>
    <w:p w14:paraId="4E73F12C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25546CF7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21. Reiterando que cabe ao Plenário desta Casa Legislativa deliberar</w:t>
      </w:r>
    </w:p>
    <w:p w14:paraId="32E508DD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>
        <w:rPr>
          <w:rFonts w:ascii="Courier" w:hAnsi="Courier" w:cs="Courier"/>
          <w:sz w:val="22"/>
          <w:szCs w:val="22"/>
        </w:rPr>
        <w:t>acerca</w:t>
      </w:r>
      <w:proofErr w:type="gramEnd"/>
      <w:r>
        <w:rPr>
          <w:rFonts w:ascii="Courier" w:hAnsi="Courier" w:cs="Courier"/>
          <w:sz w:val="22"/>
          <w:szCs w:val="22"/>
        </w:rPr>
        <w:t xml:space="preserve"> do mérito da proposição, conforme disposto nos artigos</w:t>
      </w:r>
    </w:p>
    <w:p w14:paraId="1791C48E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182 a 197 do Regimento Interno da Câmara Municipal de Betânia/PE.</w:t>
      </w:r>
    </w:p>
    <w:p w14:paraId="50F80963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14:paraId="4E2E2CE3" w14:textId="77777777" w:rsidR="001C44BB" w:rsidRDefault="001C44BB" w:rsidP="001C44BB">
      <w:pPr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É o parecer, salvo melhor juízo.</w:t>
      </w:r>
    </w:p>
    <w:p w14:paraId="3FCC519C" w14:textId="77777777" w:rsidR="001C44BB" w:rsidRDefault="001C44BB" w:rsidP="001C44BB">
      <w:pPr>
        <w:rPr>
          <w:rFonts w:ascii="Courier" w:hAnsi="Courier" w:cs="Courier"/>
          <w:sz w:val="22"/>
          <w:szCs w:val="22"/>
        </w:rPr>
      </w:pPr>
    </w:p>
    <w:p w14:paraId="050237A7" w14:textId="5C7CEE3C" w:rsidR="001C44BB" w:rsidRPr="0012655E" w:rsidRDefault="001C44BB" w:rsidP="001C44BB">
      <w:pPr>
        <w:jc w:val="center"/>
        <w:rPr>
          <w:rFonts w:ascii="Arial" w:hAnsi="Arial" w:cs="Arial"/>
        </w:rPr>
      </w:pPr>
      <w:r>
        <w:rPr>
          <w:rFonts w:ascii="Courier" w:hAnsi="Courier" w:cs="Courier"/>
          <w:sz w:val="22"/>
          <w:szCs w:val="22"/>
        </w:rPr>
        <w:t>Betânia/PE, 18 de junho de 2025.</w:t>
      </w:r>
    </w:p>
    <w:p w14:paraId="4A9AA739" w14:textId="77777777" w:rsidR="0012655E" w:rsidRPr="0012655E" w:rsidRDefault="0012655E" w:rsidP="0012655E">
      <w:pPr>
        <w:rPr>
          <w:rFonts w:ascii="Arial" w:hAnsi="Arial" w:cs="Arial"/>
        </w:rPr>
      </w:pPr>
    </w:p>
    <w:p w14:paraId="77212EEB" w14:textId="77777777" w:rsidR="0012655E" w:rsidRPr="0012655E" w:rsidRDefault="0012655E" w:rsidP="0012655E">
      <w:pPr>
        <w:rPr>
          <w:rFonts w:ascii="Arial" w:hAnsi="Arial" w:cs="Arial"/>
        </w:rPr>
      </w:pPr>
    </w:p>
    <w:tbl>
      <w:tblPr>
        <w:tblW w:w="8357" w:type="pct"/>
        <w:tblCellSpacing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8637"/>
        <w:gridCol w:w="5281"/>
      </w:tblGrid>
      <w:tr w:rsidR="00C33577" w:rsidRPr="006443F0" w14:paraId="5BFDA920" w14:textId="77777777" w:rsidTr="00E40099">
        <w:trPr>
          <w:tblCellSpacing w:w="90" w:type="dxa"/>
        </w:trPr>
        <w:tc>
          <w:tcPr>
            <w:tcW w:w="6" w:type="pct"/>
            <w:hideMark/>
          </w:tcPr>
          <w:p w14:paraId="5DEF8203" w14:textId="77777777" w:rsidR="00C33577" w:rsidRPr="006443F0" w:rsidRDefault="00C33577" w:rsidP="00E40099">
            <w:pPr>
              <w:spacing w:line="360" w:lineRule="auto"/>
              <w:ind w:left="709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3007" w:type="pct"/>
            <w:hideMark/>
          </w:tcPr>
          <w:p w14:paraId="485B9CA8" w14:textId="77777777" w:rsidR="00C33577" w:rsidRPr="006443F0" w:rsidRDefault="00C33577" w:rsidP="00E40099">
            <w:pPr>
              <w:spacing w:before="100" w:beforeAutospacing="1" w:after="100" w:afterAutospacing="1" w:line="360" w:lineRule="auto"/>
              <w:ind w:left="709" w:right="-3004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6443F0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COMISSSÃO PERMANENTE DE JUSTIÇA E REDAÇÃO</w:t>
            </w:r>
          </w:p>
          <w:p w14:paraId="7D95C4A0" w14:textId="77777777" w:rsidR="00C33577" w:rsidRPr="006443F0" w:rsidRDefault="00C33577" w:rsidP="00E40099">
            <w:pPr>
              <w:spacing w:before="100" w:beforeAutospacing="1" w:after="100" w:afterAutospacing="1" w:line="360" w:lineRule="auto"/>
              <w:ind w:left="709" w:right="-3004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1782" w:type="pct"/>
          </w:tcPr>
          <w:p w14:paraId="75A52808" w14:textId="77777777" w:rsidR="00C33577" w:rsidRPr="006443F0" w:rsidRDefault="00C33577" w:rsidP="00E40099">
            <w:pPr>
              <w:spacing w:before="100" w:beforeAutospacing="1" w:after="100" w:afterAutospacing="1" w:line="360" w:lineRule="auto"/>
              <w:ind w:left="709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</w:p>
        </w:tc>
      </w:tr>
    </w:tbl>
    <w:p w14:paraId="3B1EFC60" w14:textId="5F1E7A82" w:rsidR="00C33577" w:rsidRDefault="00C33577" w:rsidP="00C33577">
      <w:pPr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6443F0">
        <w:rPr>
          <w:rFonts w:ascii="Courier New" w:hAnsi="Courier New" w:cs="Courier New"/>
          <w:b/>
        </w:rPr>
        <w:t>Marciano Alexandre Bezerra</w:t>
      </w:r>
    </w:p>
    <w:p w14:paraId="2EC4BC34" w14:textId="77777777" w:rsidR="00C33577" w:rsidRPr="006443F0" w:rsidRDefault="00C33577" w:rsidP="00C33577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>Presidente</w:t>
      </w:r>
    </w:p>
    <w:p w14:paraId="4C74DBC0" w14:textId="77777777" w:rsidR="00C33577" w:rsidRPr="006443F0" w:rsidRDefault="00C33577" w:rsidP="00C33577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3A1F2BD1" w14:textId="77777777" w:rsidR="00C33577" w:rsidRPr="006443F0" w:rsidRDefault="00C33577" w:rsidP="00C33577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58E0CD50" w14:textId="77777777" w:rsidR="00C33577" w:rsidRPr="006443F0" w:rsidRDefault="00C33577" w:rsidP="00C33577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 xml:space="preserve">Ragnar Damião Rocha </w:t>
      </w:r>
    </w:p>
    <w:p w14:paraId="43314E7A" w14:textId="77777777" w:rsidR="00C33577" w:rsidRPr="006443F0" w:rsidRDefault="00C33577" w:rsidP="00C33577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>Relator</w:t>
      </w:r>
    </w:p>
    <w:p w14:paraId="559C850C" w14:textId="77777777" w:rsidR="00C33577" w:rsidRPr="006443F0" w:rsidRDefault="00C33577" w:rsidP="00C33577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70A8F852" w14:textId="77777777" w:rsidR="00C33577" w:rsidRPr="006443F0" w:rsidRDefault="00C33577" w:rsidP="00C33577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1D4B4F43" w14:textId="77777777" w:rsidR="00C33577" w:rsidRDefault="00C33577" w:rsidP="00C33577">
      <w:pPr>
        <w:ind w:left="709"/>
        <w:jc w:val="center"/>
        <w:rPr>
          <w:rFonts w:ascii="Courier New" w:hAnsi="Courier New" w:cs="Courier New"/>
          <w:b/>
        </w:rPr>
      </w:pPr>
      <w:proofErr w:type="spellStart"/>
      <w:r w:rsidRPr="006443F0">
        <w:rPr>
          <w:rFonts w:ascii="Courier New" w:hAnsi="Courier New" w:cs="Courier New"/>
          <w:b/>
        </w:rPr>
        <w:t>Espedita</w:t>
      </w:r>
      <w:proofErr w:type="spellEnd"/>
      <w:r w:rsidRPr="006443F0">
        <w:rPr>
          <w:rFonts w:ascii="Courier New" w:hAnsi="Courier New" w:cs="Courier New"/>
          <w:b/>
        </w:rPr>
        <w:t xml:space="preserve"> Maria dos Santos Souza </w:t>
      </w:r>
    </w:p>
    <w:p w14:paraId="6D2C7F59" w14:textId="77777777" w:rsidR="00C33577" w:rsidRPr="008219FB" w:rsidRDefault="00C33577" w:rsidP="00C33577">
      <w:pPr>
        <w:ind w:left="709"/>
        <w:jc w:val="center"/>
        <w:rPr>
          <w:rFonts w:ascii="Times New Roman" w:hAnsi="Times New Roman" w:cs="Times New Roman"/>
          <w:b/>
        </w:rPr>
      </w:pPr>
      <w:r w:rsidRPr="006443F0">
        <w:rPr>
          <w:rFonts w:ascii="Courier New" w:hAnsi="Courier New" w:cs="Courier New"/>
          <w:b/>
        </w:rPr>
        <w:t>Membro</w:t>
      </w:r>
    </w:p>
    <w:p w14:paraId="7C83A15A" w14:textId="77777777" w:rsidR="0012655E" w:rsidRDefault="0012655E" w:rsidP="0012655E">
      <w:pPr>
        <w:rPr>
          <w:rFonts w:ascii="Arial" w:hAnsi="Arial" w:cs="Arial"/>
        </w:rPr>
      </w:pPr>
    </w:p>
    <w:p w14:paraId="3EFE6DAC" w14:textId="77777777" w:rsidR="00C33577" w:rsidRPr="0012655E" w:rsidRDefault="00C33577" w:rsidP="00C33577">
      <w:pPr>
        <w:jc w:val="center"/>
        <w:rPr>
          <w:rFonts w:ascii="Arial" w:hAnsi="Arial" w:cs="Arial"/>
        </w:rPr>
      </w:pPr>
    </w:p>
    <w:p w14:paraId="71F6E3AD" w14:textId="77777777" w:rsidR="0012655E" w:rsidRPr="0012655E" w:rsidRDefault="0012655E" w:rsidP="0012655E">
      <w:pPr>
        <w:rPr>
          <w:rFonts w:ascii="Arial" w:hAnsi="Arial" w:cs="Arial"/>
        </w:rPr>
      </w:pPr>
    </w:p>
    <w:p w14:paraId="5B68C8B5" w14:textId="77777777" w:rsidR="0012655E" w:rsidRPr="0012655E" w:rsidRDefault="0012655E" w:rsidP="0012655E">
      <w:pPr>
        <w:rPr>
          <w:rFonts w:ascii="Arial" w:hAnsi="Arial" w:cs="Arial"/>
        </w:rPr>
      </w:pPr>
    </w:p>
    <w:p w14:paraId="4507024A" w14:textId="77777777" w:rsidR="0012655E" w:rsidRPr="0012655E" w:rsidRDefault="0012655E" w:rsidP="0012655E">
      <w:pPr>
        <w:rPr>
          <w:rFonts w:ascii="Arial" w:hAnsi="Arial" w:cs="Arial"/>
        </w:rPr>
      </w:pPr>
    </w:p>
    <w:p w14:paraId="5E302479" w14:textId="77777777" w:rsidR="0012655E" w:rsidRPr="0012655E" w:rsidRDefault="0012655E" w:rsidP="0012655E">
      <w:pPr>
        <w:rPr>
          <w:rFonts w:ascii="Arial" w:hAnsi="Arial" w:cs="Arial"/>
        </w:rPr>
      </w:pPr>
    </w:p>
    <w:p w14:paraId="69177664" w14:textId="77777777" w:rsidR="0012655E" w:rsidRPr="0012655E" w:rsidRDefault="0012655E" w:rsidP="0012655E">
      <w:pPr>
        <w:rPr>
          <w:rFonts w:ascii="Arial" w:hAnsi="Arial" w:cs="Arial"/>
        </w:rPr>
      </w:pPr>
    </w:p>
    <w:p w14:paraId="429C3DE8" w14:textId="4425CDCB" w:rsidR="0012655E" w:rsidRDefault="0012655E" w:rsidP="0012655E">
      <w:pPr>
        <w:rPr>
          <w:rFonts w:ascii="Arial" w:hAnsi="Arial" w:cs="Arial"/>
        </w:rPr>
      </w:pPr>
    </w:p>
    <w:p w14:paraId="7954BB0F" w14:textId="4299383E" w:rsidR="0012655E" w:rsidRDefault="0012655E" w:rsidP="0012655E">
      <w:pPr>
        <w:rPr>
          <w:rFonts w:ascii="Arial" w:hAnsi="Arial" w:cs="Arial"/>
        </w:rPr>
      </w:pPr>
    </w:p>
    <w:p w14:paraId="0B0F7DDD" w14:textId="77777777" w:rsidR="00E15699" w:rsidRPr="0012655E" w:rsidRDefault="00E15699" w:rsidP="0012655E">
      <w:pPr>
        <w:ind w:firstLine="708"/>
        <w:rPr>
          <w:rFonts w:ascii="Arial" w:hAnsi="Arial" w:cs="Arial"/>
        </w:rPr>
      </w:pPr>
    </w:p>
    <w:sectPr w:rsidR="00E15699" w:rsidRPr="0012655E" w:rsidSect="004E6BD9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10D33" w14:textId="77777777" w:rsidR="0024370C" w:rsidRDefault="0024370C" w:rsidP="0005691C">
      <w:r>
        <w:separator/>
      </w:r>
    </w:p>
  </w:endnote>
  <w:endnote w:type="continuationSeparator" w:id="0">
    <w:p w14:paraId="114DA5AB" w14:textId="77777777" w:rsidR="0024370C" w:rsidRDefault="0024370C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D7E1" w14:textId="77777777" w:rsidR="004E6BD9" w:rsidRPr="00F17518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F497D"/>
        <w:sz w:val="22"/>
        <w:szCs w:val="22"/>
      </w:rPr>
    </w:pPr>
  </w:p>
  <w:p w14:paraId="25A6DC5D" w14:textId="231DF9DE" w:rsidR="00F17518" w:rsidRPr="00F17518" w:rsidRDefault="001136BF" w:rsidP="0005691C">
    <w:pPr>
      <w:pStyle w:val="Cabealho"/>
      <w:jc w:val="center"/>
      <w:rPr>
        <w:rFonts w:ascii="Times New Roman" w:hAnsi="Times New Roman" w:cs="Times New Roman"/>
        <w:b/>
        <w:color w:val="000000" w:themeColor="text1"/>
        <w:sz w:val="22"/>
        <w:szCs w:val="22"/>
      </w:rPr>
    </w:pPr>
    <w:r>
      <w:rPr>
        <w:rFonts w:ascii="Times New Roman" w:hAnsi="Times New Roman" w:cs="Times New Roman"/>
        <w:b/>
        <w:color w:val="000000" w:themeColor="text1"/>
        <w:sz w:val="22"/>
        <w:szCs w:val="22"/>
      </w:rPr>
      <w:t>Rua Manoel Jerônimo</w:t>
    </w:r>
    <w:r w:rsidR="0012655E">
      <w:rPr>
        <w:rFonts w:ascii="Times New Roman" w:hAnsi="Times New Roman" w:cs="Times New Roman"/>
        <w:b/>
        <w:color w:val="000000" w:themeColor="text1"/>
        <w:sz w:val="22"/>
        <w:szCs w:val="22"/>
      </w:rPr>
      <w:t>, s/n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–Fone: (087) 9 8152-6363- Centro-Betânia -PE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| </w:t>
    </w:r>
    <w:bookmarkStart w:id="1" w:name="_Hlk126567686"/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CEP: 56.</w:t>
    </w:r>
    <w:r w:rsidR="004E6BD9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670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-000</w:t>
    </w:r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</w:t>
    </w:r>
    <w:bookmarkEnd w:id="1"/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- 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CNPJ: 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11.478.674/0001-12|</w:t>
    </w:r>
  </w:p>
  <w:p w14:paraId="063DE62D" w14:textId="0D60AA63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.pe.leg.br|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984DA" w14:textId="77777777" w:rsidR="0024370C" w:rsidRDefault="0024370C" w:rsidP="0005691C">
      <w:r>
        <w:separator/>
      </w:r>
    </w:p>
  </w:footnote>
  <w:footnote w:type="continuationSeparator" w:id="0">
    <w:p w14:paraId="335BA9A9" w14:textId="77777777" w:rsidR="0024370C" w:rsidRDefault="0024370C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48B0" w14:textId="050E6502" w:rsidR="00E15699" w:rsidRDefault="0024370C">
    <w:pPr>
      <w:pStyle w:val="Cabealho"/>
    </w:pPr>
    <w:r>
      <w:rPr>
        <w:noProof/>
        <w:lang w:eastAsia="pt-BR"/>
      </w:rPr>
      <w:pict w14:anchorId="1445A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5" o:spid="_x0000_s2050" type="#_x0000_t75" style="position:absolute;margin-left:0;margin-top:0;width:424.4pt;height:463.3pt;z-index:-251658240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C2C1" w14:textId="4EDD1E62" w:rsidR="00D227B3" w:rsidRPr="00D227B3" w:rsidRDefault="0024370C" w:rsidP="00D227B3">
    <w:pPr>
      <w:pStyle w:val="Subttulo"/>
      <w:spacing w:after="0"/>
      <w:jc w:val="center"/>
      <w:rPr>
        <w:rFonts w:ascii="Arial Black" w:hAnsi="Arial Black" w:cs="Arial"/>
        <w:b/>
        <w:bCs/>
        <w:smallCaps/>
        <w:color w:val="000000" w:themeColor="text1"/>
        <w:sz w:val="24"/>
        <w:szCs w:val="24"/>
      </w:rPr>
    </w:pPr>
    <w:r>
      <w:rPr>
        <w:rFonts w:ascii="Arial Black" w:hAnsi="Arial Black" w:cs="Arial"/>
        <w:b/>
        <w:bCs/>
        <w:smallCaps/>
        <w:noProof/>
        <w:color w:val="000000" w:themeColor="text1"/>
        <w:sz w:val="24"/>
        <w:szCs w:val="24"/>
        <w:lang w:eastAsia="pt-BR"/>
      </w:rPr>
      <w:pict w14:anchorId="13E37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6" o:spid="_x0000_s2051" type="#_x0000_t75" style="position:absolute;left:0;text-align:left;margin-left:0;margin-top:0;width:424.4pt;height:463.3pt;z-index:-251657216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  <w:r w:rsidR="004E6BD9" w:rsidRPr="00D227B3">
      <w:rPr>
        <w:rStyle w:val="RefernciaSutil"/>
        <w:rFonts w:ascii="Arial Black" w:hAnsi="Arial Black" w:cs="Arial"/>
        <w:b/>
        <w:bCs/>
        <w:noProof/>
        <w:color w:val="000000" w:themeColor="text1"/>
        <w:sz w:val="24"/>
        <w:szCs w:val="24"/>
        <w:lang w:eastAsia="pt-BR"/>
      </w:rPr>
      <w:drawing>
        <wp:anchor distT="0" distB="0" distL="114300" distR="114300" simplePos="0" relativeHeight="251656192" behindDoc="0" locked="0" layoutInCell="1" allowOverlap="1" wp14:anchorId="6FF9EBE6" wp14:editId="5E92BD74">
          <wp:simplePos x="0" y="0"/>
          <wp:positionH relativeFrom="column">
            <wp:posOffset>-441960</wp:posOffset>
          </wp:positionH>
          <wp:positionV relativeFrom="paragraph">
            <wp:posOffset>-95250</wp:posOffset>
          </wp:positionV>
          <wp:extent cx="776742" cy="920612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2" cy="920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>CÂMARA MUNICIPAL DE</w:t>
    </w:r>
    <w:r w:rsidR="00D227B3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VEREADORES</w:t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BETÂNIA</w:t>
    </w:r>
  </w:p>
  <w:p w14:paraId="4E5328BA" w14:textId="1D92B809" w:rsidR="0005691C" w:rsidRPr="00D227B3" w:rsidRDefault="0005691C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ESTADO DE PERNAMBUCO</w:t>
    </w:r>
  </w:p>
  <w:p w14:paraId="20AAFE26" w14:textId="5A5399C6" w:rsidR="00D227B3" w:rsidRPr="00D227B3" w:rsidRDefault="00D227B3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CASA EMERSON FEITOSA</w:t>
    </w:r>
  </w:p>
  <w:p w14:paraId="152F28BD" w14:textId="77777777" w:rsidR="00D227B3" w:rsidRPr="00D227B3" w:rsidRDefault="00D227B3" w:rsidP="004E6BD9">
    <w:pPr>
      <w:pStyle w:val="Cabealho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DA0E" w14:textId="2D9A42D4" w:rsidR="00E15699" w:rsidRDefault="0024370C">
    <w:pPr>
      <w:pStyle w:val="Cabealho"/>
    </w:pPr>
    <w:r>
      <w:rPr>
        <w:noProof/>
        <w:lang w:eastAsia="pt-BR"/>
      </w:rPr>
      <w:pict w14:anchorId="12028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4" o:spid="_x0000_s2049" type="#_x0000_t75" style="position:absolute;margin-left:0;margin-top:0;width:424.4pt;height:463.3pt;z-index:-251659264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5691C"/>
    <w:rsid w:val="000636DD"/>
    <w:rsid w:val="000669A7"/>
    <w:rsid w:val="00072B92"/>
    <w:rsid w:val="000842F8"/>
    <w:rsid w:val="000962E7"/>
    <w:rsid w:val="000A0A3A"/>
    <w:rsid w:val="000E6154"/>
    <w:rsid w:val="001136BF"/>
    <w:rsid w:val="0012655E"/>
    <w:rsid w:val="00133728"/>
    <w:rsid w:val="00154A0C"/>
    <w:rsid w:val="00190E52"/>
    <w:rsid w:val="001A406D"/>
    <w:rsid w:val="001C44BB"/>
    <w:rsid w:val="001E6FDF"/>
    <w:rsid w:val="0024370C"/>
    <w:rsid w:val="00257813"/>
    <w:rsid w:val="002A12F5"/>
    <w:rsid w:val="002E3E2E"/>
    <w:rsid w:val="002E5FB8"/>
    <w:rsid w:val="0031437E"/>
    <w:rsid w:val="003144A8"/>
    <w:rsid w:val="00355438"/>
    <w:rsid w:val="003A39ED"/>
    <w:rsid w:val="003B4B17"/>
    <w:rsid w:val="003C0B98"/>
    <w:rsid w:val="003C6D15"/>
    <w:rsid w:val="003E0B3D"/>
    <w:rsid w:val="003E5F1B"/>
    <w:rsid w:val="003F043D"/>
    <w:rsid w:val="00421F92"/>
    <w:rsid w:val="004353D2"/>
    <w:rsid w:val="00490609"/>
    <w:rsid w:val="004A3663"/>
    <w:rsid w:val="004B68F3"/>
    <w:rsid w:val="004E45A9"/>
    <w:rsid w:val="004E69DF"/>
    <w:rsid w:val="004E6BD9"/>
    <w:rsid w:val="00513237"/>
    <w:rsid w:val="0052284A"/>
    <w:rsid w:val="00552A13"/>
    <w:rsid w:val="00555525"/>
    <w:rsid w:val="00560698"/>
    <w:rsid w:val="0059475C"/>
    <w:rsid w:val="005A6631"/>
    <w:rsid w:val="005D1002"/>
    <w:rsid w:val="005E23AF"/>
    <w:rsid w:val="00611A94"/>
    <w:rsid w:val="00617A90"/>
    <w:rsid w:val="0063511B"/>
    <w:rsid w:val="00655C77"/>
    <w:rsid w:val="00685283"/>
    <w:rsid w:val="00687CFC"/>
    <w:rsid w:val="006A4BAF"/>
    <w:rsid w:val="006B1268"/>
    <w:rsid w:val="006B72BF"/>
    <w:rsid w:val="006E3E1E"/>
    <w:rsid w:val="006F21A7"/>
    <w:rsid w:val="00723361"/>
    <w:rsid w:val="007D1A89"/>
    <w:rsid w:val="0080100D"/>
    <w:rsid w:val="00804940"/>
    <w:rsid w:val="00805A26"/>
    <w:rsid w:val="0084549E"/>
    <w:rsid w:val="00847881"/>
    <w:rsid w:val="008741D6"/>
    <w:rsid w:val="00890F7A"/>
    <w:rsid w:val="00893444"/>
    <w:rsid w:val="008A0E50"/>
    <w:rsid w:val="008B687D"/>
    <w:rsid w:val="008F20A6"/>
    <w:rsid w:val="008F7F0F"/>
    <w:rsid w:val="00936682"/>
    <w:rsid w:val="00965115"/>
    <w:rsid w:val="00976A71"/>
    <w:rsid w:val="00980709"/>
    <w:rsid w:val="00A03E2B"/>
    <w:rsid w:val="00BA7B3B"/>
    <w:rsid w:val="00BD5B0E"/>
    <w:rsid w:val="00C33577"/>
    <w:rsid w:val="00C4231E"/>
    <w:rsid w:val="00C75FA5"/>
    <w:rsid w:val="00C84201"/>
    <w:rsid w:val="00CC2F74"/>
    <w:rsid w:val="00CD1198"/>
    <w:rsid w:val="00CD5EFD"/>
    <w:rsid w:val="00CE0E71"/>
    <w:rsid w:val="00CE28B1"/>
    <w:rsid w:val="00CF4606"/>
    <w:rsid w:val="00D000A4"/>
    <w:rsid w:val="00D052E7"/>
    <w:rsid w:val="00D121CC"/>
    <w:rsid w:val="00D227B3"/>
    <w:rsid w:val="00D257ED"/>
    <w:rsid w:val="00D8466B"/>
    <w:rsid w:val="00DE541D"/>
    <w:rsid w:val="00E15699"/>
    <w:rsid w:val="00E158D0"/>
    <w:rsid w:val="00E703BF"/>
    <w:rsid w:val="00E74F44"/>
    <w:rsid w:val="00E94E71"/>
    <w:rsid w:val="00EB33E3"/>
    <w:rsid w:val="00EB5F16"/>
    <w:rsid w:val="00EC60E6"/>
    <w:rsid w:val="00EC7D98"/>
    <w:rsid w:val="00ED6643"/>
    <w:rsid w:val="00EE16BD"/>
    <w:rsid w:val="00EE18DC"/>
    <w:rsid w:val="00F108C8"/>
    <w:rsid w:val="00F17518"/>
    <w:rsid w:val="00F4454D"/>
    <w:rsid w:val="00FA2836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B8D0CD"/>
  <w15:docId w15:val="{D805B429-79A9-410D-AD04-9309A453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257ED"/>
    <w:pPr>
      <w:spacing w:after="120" w:line="25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7ED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6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699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unhideWhenUsed/>
    <w:rsid w:val="00BD5B0E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5B0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4ACF-8CFB-4679-9266-CB62D773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2025-02-06T14:12:00Z</cp:lastPrinted>
  <dcterms:created xsi:type="dcterms:W3CDTF">2025-06-26T11:38:00Z</dcterms:created>
  <dcterms:modified xsi:type="dcterms:W3CDTF">2025-06-26T11:38:00Z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2025-01-14T17:06:31Z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51af1fd9-f434-4ebf-9ff7-16bbb5ee9428</vt:lpwstr>
  </property>
  <property fmtid="{D5CDD505-2E9C-101B-9397-08002B2CF9AE}" pid="7" name="MSIP_Label_defa4170-0d19-0005-0004-bc88714345d2_ActionId">
    <vt:lpwstr>8a15c226-0adc-4c1a-a89d-26325897eff3</vt:lpwstr>
  </property>
  <property fmtid="{D5CDD505-2E9C-101B-9397-08002B2CF9AE}" pid="8" name="MSIP_Label_defa4170-0d19-0005-0004-bc88714345d2_ContentBits">
    <vt:lpwstr>0</vt:lpwstr>
  </property>
</Properties>
</file>